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B7" w:rsidRPr="007166F5" w:rsidRDefault="00C21AB7" w:rsidP="00C21AB7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C21AB7" w:rsidRPr="007166F5" w:rsidRDefault="00C21AB7" w:rsidP="00C21AB7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Penerapan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Model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</w:p>
    <w:p w:rsidR="00C21AB7" w:rsidRDefault="00C21AB7" w:rsidP="00C21AB7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C21AB7" w:rsidRDefault="00C21AB7" w:rsidP="00C21AB7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SMAN 6 Jakarta</w:t>
      </w:r>
    </w:p>
    <w:p w:rsidR="00C21AB7" w:rsidRDefault="00C21AB7" w:rsidP="00C21AB7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Dodi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Rizal</w:t>
      </w:r>
    </w:p>
    <w:p w:rsidR="00C21AB7" w:rsidRDefault="00C21AB7" w:rsidP="00C21AB7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C21AB7" w:rsidRDefault="00C21AB7" w:rsidP="00C21AB7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XI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Mipa</w:t>
      </w:r>
      <w:proofErr w:type="spellEnd"/>
    </w:p>
    <w:p w:rsidR="00C21AB7" w:rsidRDefault="00C21AB7" w:rsidP="00C21AB7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Pasangan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KD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: KD 3.8</w:t>
      </w:r>
      <w:proofErr w:type="gramStart"/>
      <w:r>
        <w:rPr>
          <w:rFonts w:ascii="Arial Narrow" w:hAnsi="Arial Narrow"/>
          <w:sz w:val="24"/>
          <w:szCs w:val="24"/>
        </w:rPr>
        <w:t>:……</w:t>
      </w:r>
      <w:proofErr w:type="gramEnd"/>
    </w:p>
    <w:p w:rsidR="00C21AB7" w:rsidRDefault="00C21AB7" w:rsidP="00C21AB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: KD 4.8</w:t>
      </w:r>
      <w:r>
        <w:rPr>
          <w:rFonts w:ascii="Arial Narrow" w:hAnsi="Arial Narrow"/>
          <w:sz w:val="24"/>
          <w:szCs w:val="24"/>
        </w:rPr>
        <w:t xml:space="preserve"> ….</w:t>
      </w:r>
      <w:r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 w:firstRow="1" w:lastRow="0" w:firstColumn="1" w:lastColumn="0" w:noHBand="0" w:noVBand="1"/>
      </w:tblPr>
      <w:tblGrid>
        <w:gridCol w:w="4254"/>
        <w:gridCol w:w="3118"/>
        <w:gridCol w:w="2517"/>
        <w:gridCol w:w="4111"/>
      </w:tblGrid>
      <w:tr w:rsidR="00C21AB7" w:rsidRPr="00B03D32" w:rsidTr="00C3203B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C21AB7" w:rsidRDefault="00C21AB7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Indikator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Pencapaian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Kompetensi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:rsidR="00C21AB7" w:rsidRPr="00B03D32" w:rsidRDefault="00C21AB7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21AB7" w:rsidRPr="00B03D32" w:rsidRDefault="00C21AB7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C21AB7" w:rsidRPr="00B03D32" w:rsidRDefault="00C21AB7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Model </w:t>
            </w:r>
            <w:proofErr w:type="spellStart"/>
            <w:r>
              <w:rPr>
                <w:rFonts w:ascii="Arial Narrow" w:hAnsi="Arial Narrow"/>
                <w:b/>
              </w:rPr>
              <w:t>dan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Metode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21AB7" w:rsidRPr="00B03D32" w:rsidRDefault="00C21AB7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Tahapan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Sintaks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Kegiatan</w:t>
            </w:r>
            <w:proofErr w:type="spellEnd"/>
            <w:r>
              <w:rPr>
                <w:rFonts w:ascii="Arial Narrow" w:hAnsi="Arial Narrow"/>
                <w:b/>
              </w:rPr>
              <w:t xml:space="preserve"> Yang </w:t>
            </w:r>
            <w:proofErr w:type="spellStart"/>
            <w:r>
              <w:rPr>
                <w:rFonts w:ascii="Arial Narrow" w:hAnsi="Arial Narrow"/>
                <w:b/>
              </w:rPr>
              <w:t>Dilakukan</w:t>
            </w:r>
            <w:proofErr w:type="spellEnd"/>
          </w:p>
        </w:tc>
      </w:tr>
      <w:tr w:rsidR="00C21AB7" w:rsidRPr="00B03D32" w:rsidTr="00C3203B">
        <w:trPr>
          <w:trHeight w:val="246"/>
        </w:trPr>
        <w:tc>
          <w:tcPr>
            <w:tcW w:w="4254" w:type="dxa"/>
          </w:tcPr>
          <w:p w:rsidR="00C21AB7" w:rsidRDefault="00C21AB7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21AB7" w:rsidRDefault="00C21AB7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21AB7" w:rsidRDefault="00C21AB7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21AB7" w:rsidRDefault="00C21AB7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C21AB7" w:rsidRPr="00B03D32" w:rsidTr="00C3203B">
        <w:tc>
          <w:tcPr>
            <w:tcW w:w="4254" w:type="dxa"/>
          </w:tcPr>
          <w:p w:rsidR="00C21AB7" w:rsidRPr="00B03D32" w:rsidRDefault="00C21AB7" w:rsidP="00C3203B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  <w:r>
              <w:rPr>
                <w:rFonts w:ascii="Arial Narrow" w:hAnsi="Arial Narrow" w:cs="Bookman Old Style"/>
                <w:color w:val="000000"/>
              </w:rPr>
              <w:t xml:space="preserve">3.8.1: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arti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mekanik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:rsidR="00C21AB7" w:rsidRPr="00B03D32" w:rsidRDefault="00C21AB7" w:rsidP="00C3203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1..gelombang </w:t>
            </w:r>
            <w:proofErr w:type="spellStart"/>
            <w:r>
              <w:rPr>
                <w:rFonts w:ascii="Arial Narrow" w:hAnsi="Arial Narrow"/>
              </w:rPr>
              <w:t>mekanik</w:t>
            </w:r>
            <w:proofErr w:type="spellEnd"/>
          </w:p>
        </w:tc>
        <w:tc>
          <w:tcPr>
            <w:tcW w:w="2517" w:type="dxa"/>
            <w:tcBorders>
              <w:bottom w:val="nil"/>
            </w:tcBorders>
          </w:tcPr>
          <w:p w:rsidR="00C21AB7" w:rsidRDefault="00C21AB7" w:rsidP="00C3203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.discovery learning</w:t>
            </w:r>
          </w:p>
          <w:p w:rsidR="00C21AB7" w:rsidRDefault="00C21AB7" w:rsidP="00C3203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1.Stimulation(</w:t>
            </w:r>
            <w:proofErr w:type="spellStart"/>
            <w:r>
              <w:rPr>
                <w:rFonts w:ascii="Arial Narrow" w:hAnsi="Arial Narrow"/>
              </w:rPr>
              <w:t>memberikan</w:t>
            </w:r>
            <w:proofErr w:type="spellEnd"/>
            <w:r>
              <w:rPr>
                <w:rFonts w:ascii="Arial Narrow" w:hAnsi="Arial Narrow"/>
              </w:rPr>
              <w:t xml:space="preserve"> stimulus)</w:t>
            </w:r>
          </w:p>
          <w:p w:rsidR="00C21AB7" w:rsidRDefault="00C21AB7" w:rsidP="00C3203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2.problem statement (</w:t>
            </w:r>
            <w:proofErr w:type="spellStart"/>
            <w:r>
              <w:rPr>
                <w:rFonts w:ascii="Arial Narrow" w:hAnsi="Arial Narrow"/>
              </w:rPr>
              <w:t>mengidentifikasi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C21AB7" w:rsidRDefault="00C21AB7" w:rsidP="00C3203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3.data collection(</w:t>
            </w:r>
            <w:proofErr w:type="spellStart"/>
            <w:r>
              <w:rPr>
                <w:rFonts w:ascii="Arial Narrow" w:hAnsi="Arial Narrow"/>
              </w:rPr>
              <w:t>pengumpulan</w:t>
            </w:r>
            <w:proofErr w:type="spellEnd"/>
            <w:r>
              <w:rPr>
                <w:rFonts w:ascii="Arial Narrow" w:hAnsi="Arial Narrow"/>
              </w:rPr>
              <w:t xml:space="preserve"> data)</w:t>
            </w:r>
          </w:p>
          <w:p w:rsidR="00C21AB7" w:rsidRDefault="00C21AB7" w:rsidP="00C3203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4.Data processing (</w:t>
            </w:r>
            <w:proofErr w:type="spellStart"/>
            <w:r>
              <w:rPr>
                <w:rFonts w:ascii="Arial Narrow" w:hAnsi="Arial Narrow"/>
              </w:rPr>
              <w:t>mengolah</w:t>
            </w:r>
            <w:proofErr w:type="spellEnd"/>
            <w:r>
              <w:rPr>
                <w:rFonts w:ascii="Arial Narrow" w:hAnsi="Arial Narrow"/>
              </w:rPr>
              <w:t xml:space="preserve"> data)</w:t>
            </w:r>
          </w:p>
          <w:p w:rsidR="00C21AB7" w:rsidRDefault="00C21AB7" w:rsidP="00C3203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5.Verification (</w:t>
            </w:r>
            <w:proofErr w:type="spellStart"/>
            <w:r>
              <w:rPr>
                <w:rFonts w:ascii="Arial Narrow" w:hAnsi="Arial Narrow"/>
              </w:rPr>
              <w:t>memverifikasi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C21AB7" w:rsidRDefault="00C21AB7" w:rsidP="00C3203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6.Menyimpulkan</w:t>
            </w:r>
          </w:p>
          <w:p w:rsidR="00C21AB7" w:rsidRPr="00B03D32" w:rsidRDefault="00C21AB7" w:rsidP="00C3203B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4111" w:type="dxa"/>
            <w:tcBorders>
              <w:bottom w:val="nil"/>
            </w:tcBorders>
          </w:tcPr>
          <w:p w:rsidR="00C21AB7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.Stimulation(</w:t>
            </w:r>
            <w:proofErr w:type="spellStart"/>
            <w:r>
              <w:rPr>
                <w:rFonts w:ascii="Arial Narrow" w:hAnsi="Arial Narrow"/>
              </w:rPr>
              <w:t>memberikan</w:t>
            </w:r>
            <w:proofErr w:type="spellEnd"/>
            <w:r>
              <w:rPr>
                <w:rFonts w:ascii="Arial Narrow" w:hAnsi="Arial Narrow"/>
              </w:rPr>
              <w:t xml:space="preserve"> stimulus)</w:t>
            </w:r>
          </w:p>
          <w:p w:rsidR="00C21AB7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1.guru </w:t>
            </w:r>
            <w:proofErr w:type="spellStart"/>
            <w:r>
              <w:rPr>
                <w:rFonts w:ascii="Arial Narrow" w:hAnsi="Arial Narrow"/>
              </w:rPr>
              <w:t>bertanya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apa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dimaksud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mekanik</w:t>
            </w:r>
            <w:proofErr w:type="spellEnd"/>
          </w:p>
          <w:p w:rsidR="00C21AB7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2.guru </w:t>
            </w:r>
            <w:proofErr w:type="spellStart"/>
            <w:r>
              <w:rPr>
                <w:rFonts w:ascii="Arial Narrow" w:hAnsi="Arial Narrow"/>
              </w:rPr>
              <w:t>menampilkan</w:t>
            </w:r>
            <w:proofErr w:type="spellEnd"/>
            <w:r>
              <w:rPr>
                <w:rFonts w:ascii="Arial Narrow" w:hAnsi="Arial Narrow"/>
              </w:rPr>
              <w:t xml:space="preserve"> video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sifat2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</w:p>
          <w:p w:rsidR="00C21AB7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Problem statement( </w:t>
            </w:r>
            <w:proofErr w:type="spellStart"/>
            <w:r>
              <w:rPr>
                <w:rFonts w:ascii="Arial Narrow" w:hAnsi="Arial Narrow"/>
              </w:rPr>
              <w:t>mengiditifikasi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masalah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C21AB7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1.guru </w:t>
            </w:r>
            <w:proofErr w:type="spellStart"/>
            <w:r>
              <w:rPr>
                <w:rFonts w:ascii="Arial Narrow" w:hAnsi="Arial Narrow"/>
              </w:rPr>
              <w:t>memberikan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pertanyaan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kepada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peserta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didik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bentuk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pemantulan,pembiasan,difraksi,interferensi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manpaat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nya</w:t>
            </w:r>
            <w:proofErr w:type="spellEnd"/>
          </w:p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3.membuat </w:t>
            </w:r>
            <w:proofErr w:type="spellStart"/>
            <w:r>
              <w:rPr>
                <w:rFonts w:ascii="Arial Narrow" w:hAnsi="Arial Narrow"/>
              </w:rPr>
              <w:t>kesimpulan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tentang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pemantulan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</w:p>
        </w:tc>
      </w:tr>
      <w:tr w:rsidR="00C21AB7" w:rsidRPr="00B03D32" w:rsidTr="00C3203B">
        <w:tc>
          <w:tcPr>
            <w:tcW w:w="4254" w:type="dxa"/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3.8.2: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sifat-sifat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2.Sifat-sifat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C21AB7" w:rsidRPr="00B03D32" w:rsidTr="00C3203B">
        <w:tc>
          <w:tcPr>
            <w:tcW w:w="4254" w:type="dxa"/>
          </w:tcPr>
          <w:p w:rsidR="00C21AB7" w:rsidRDefault="00C21AB7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>3.8.3: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.menentukan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pemantulan,pembia</w:t>
            </w:r>
            <w:proofErr w:type="spellEnd"/>
          </w:p>
          <w:p w:rsidR="00C21AB7" w:rsidRDefault="00C21AB7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San ,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difraksi,interferensi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</w:p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21AB7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3.BentukPemantulan,pembiasan,dif</w:t>
            </w:r>
          </w:p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proofErr w:type="spellStart"/>
            <w:r>
              <w:rPr>
                <w:rFonts w:ascii="Arial Narrow" w:hAnsi="Arial Narrow"/>
              </w:rPr>
              <w:t>raksi,interferensi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C21AB7" w:rsidRPr="00B03D32" w:rsidTr="00C3203B">
        <w:tc>
          <w:tcPr>
            <w:tcW w:w="4254" w:type="dxa"/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3.8.4: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gejala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pemantulan,pembiasan,difraksi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interferensi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21AB7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4.penerapan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pemanfaatan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C21AB7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proofErr w:type="spellStart"/>
            <w:r>
              <w:rPr>
                <w:rFonts w:ascii="Arial Narrow" w:hAnsi="Arial Narrow"/>
              </w:rPr>
              <w:t>Pemantulan,pembiasan,difraksi</w:t>
            </w:r>
            <w:proofErr w:type="spellEnd"/>
            <w:r>
              <w:rPr>
                <w:rFonts w:ascii="Arial Narrow" w:hAnsi="Arial Narrow"/>
              </w:rPr>
              <w:t>,</w:t>
            </w:r>
          </w:p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proofErr w:type="spellStart"/>
            <w:r>
              <w:rPr>
                <w:rFonts w:ascii="Arial Narrow" w:hAnsi="Arial Narrow"/>
              </w:rPr>
              <w:t>Interferensi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C21AB7" w:rsidRPr="00B03D32" w:rsidTr="00C3203B">
        <w:tc>
          <w:tcPr>
            <w:tcW w:w="4254" w:type="dxa"/>
          </w:tcPr>
          <w:p w:rsidR="00C21AB7" w:rsidRDefault="00C21AB7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lastRenderedPageBreak/>
              <w:t xml:space="preserve">4.8.1: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Merancang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karakteristi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mekanik</w:t>
            </w:r>
            <w:proofErr w:type="spellEnd"/>
          </w:p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21AB7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 </w:t>
            </w:r>
            <w:proofErr w:type="spellStart"/>
            <w:r>
              <w:rPr>
                <w:rFonts w:ascii="Arial Narrow" w:hAnsi="Arial Narrow"/>
              </w:rPr>
              <w:t>merancang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alat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pemantulan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C21AB7" w:rsidRPr="00B03D32" w:rsidTr="00C3203B">
        <w:tc>
          <w:tcPr>
            <w:tcW w:w="4254" w:type="dxa"/>
          </w:tcPr>
          <w:p w:rsidR="00C21AB7" w:rsidRDefault="00C21AB7" w:rsidP="00C3203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4.82: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hasilnya</w:t>
            </w:r>
            <w:proofErr w:type="spellEnd"/>
          </w:p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21AB7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6.melakukan </w:t>
            </w:r>
            <w:proofErr w:type="spellStart"/>
            <w:r>
              <w:rPr>
                <w:rFonts w:ascii="Arial Narrow" w:hAnsi="Arial Narrow"/>
              </w:rPr>
              <w:t>percobaan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pemantu</w:t>
            </w:r>
            <w:proofErr w:type="spellEnd"/>
          </w:p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proofErr w:type="spellStart"/>
            <w:r>
              <w:rPr>
                <w:rFonts w:ascii="Arial Narrow" w:hAnsi="Arial Narrow"/>
              </w:rPr>
              <w:t>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gelombang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tali</w:t>
            </w:r>
            <w:proofErr w:type="spellEnd"/>
          </w:p>
        </w:tc>
        <w:tc>
          <w:tcPr>
            <w:tcW w:w="2517" w:type="dxa"/>
            <w:tcBorders>
              <w:top w:val="nil"/>
            </w:tcBorders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C21AB7" w:rsidRPr="00B03D32" w:rsidTr="00C3203B">
        <w:tc>
          <w:tcPr>
            <w:tcW w:w="4254" w:type="dxa"/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C21AB7" w:rsidRPr="00B03D32" w:rsidTr="00C3203B">
        <w:tc>
          <w:tcPr>
            <w:tcW w:w="4254" w:type="dxa"/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Dst</w:t>
            </w:r>
            <w:proofErr w:type="spellEnd"/>
            <w:r>
              <w:rPr>
                <w:rFonts w:ascii="Arial Narrow" w:hAnsi="Arial Narrow"/>
              </w:rPr>
              <w:t>….</w:t>
            </w:r>
          </w:p>
        </w:tc>
        <w:tc>
          <w:tcPr>
            <w:tcW w:w="3118" w:type="dxa"/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C21AB7" w:rsidRPr="00B03D32" w:rsidRDefault="00C21AB7" w:rsidP="00C3203B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C21AB7" w:rsidRDefault="00C21AB7" w:rsidP="00C21AB7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C21AB7" w:rsidRPr="00611AB4" w:rsidRDefault="00C21AB7" w:rsidP="00C21AB7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C21AB7" w:rsidRPr="00611AB4" w:rsidRDefault="00C21AB7" w:rsidP="00C21AB7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C21AB7" w:rsidRPr="00611AB4" w:rsidRDefault="00C21AB7" w:rsidP="00C21AB7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C21AB7" w:rsidRPr="00611AB4" w:rsidRDefault="00C21AB7" w:rsidP="00C21AB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21AB7" w:rsidRDefault="00C21AB7" w:rsidP="00C21AB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21AB7" w:rsidRPr="00611AB4" w:rsidRDefault="00C21AB7" w:rsidP="00C21AB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21AB7" w:rsidRPr="00611AB4" w:rsidRDefault="00C21AB7" w:rsidP="00C21AB7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Dra.Helmi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Rosana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,MA</w:t>
      </w:r>
      <w:proofErr w:type="spellEnd"/>
      <w:proofErr w:type="gramEnd"/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Dodi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Rizal ,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S.Si</w:t>
      </w:r>
      <w:proofErr w:type="spellEnd"/>
    </w:p>
    <w:p w:rsidR="00C21AB7" w:rsidRPr="00611AB4" w:rsidRDefault="00C21AB7" w:rsidP="00C21AB7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NIP. 196502051988032006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NIP. 196305272016051001</w:t>
      </w:r>
    </w:p>
    <w:p w:rsidR="00246B9E" w:rsidRDefault="00246B9E"/>
    <w:sectPr w:rsidR="00246B9E" w:rsidSect="00C21A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B7"/>
    <w:rsid w:val="00246B9E"/>
    <w:rsid w:val="00C21AB7"/>
    <w:rsid w:val="00F5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21A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1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21A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2017-05-18T07:11:00Z</dcterms:created>
  <dcterms:modified xsi:type="dcterms:W3CDTF">2017-05-18T07:12:00Z</dcterms:modified>
</cp:coreProperties>
</file>